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4B772B">
        <w:rPr>
          <w:rFonts w:ascii="Arial" w:hAnsi="Arial"/>
          <w:b/>
          <w:sz w:val="22"/>
          <w:szCs w:val="22"/>
        </w:rPr>
        <w:t>2</w:t>
      </w:r>
      <w:r w:rsidR="000877CF">
        <w:rPr>
          <w:rFonts w:ascii="Arial" w:hAnsi="Arial"/>
          <w:b/>
          <w:sz w:val="22"/>
          <w:szCs w:val="22"/>
        </w:rPr>
        <w:t>09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696254">
        <w:rPr>
          <w:rFonts w:ascii="Arial" w:hAnsi="Arial"/>
          <w:sz w:val="22"/>
          <w:szCs w:val="22"/>
        </w:rPr>
        <w:t xml:space="preserve">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4B772B">
        <w:rPr>
          <w:rFonts w:ascii="Arial" w:hAnsi="Arial"/>
          <w:sz w:val="22"/>
          <w:szCs w:val="22"/>
        </w:rPr>
        <w:t>1</w:t>
      </w:r>
      <w:r w:rsidR="00CA1C2B">
        <w:rPr>
          <w:rFonts w:ascii="Arial" w:hAnsi="Arial"/>
          <w:sz w:val="22"/>
          <w:szCs w:val="22"/>
        </w:rPr>
        <w:t>4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237E89" w:rsidRPr="009064F0">
        <w:rPr>
          <w:rFonts w:ascii="Arial" w:hAnsi="Arial"/>
          <w:sz w:val="22"/>
          <w:szCs w:val="22"/>
        </w:rPr>
        <w:t>gennaio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96254" w:rsidRPr="009064F0" w:rsidRDefault="0069625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696254">
        <w:rPr>
          <w:rFonts w:ascii="Arial" w:hAnsi="Arial"/>
          <w:b/>
          <w:sz w:val="22"/>
          <w:szCs w:val="22"/>
        </w:rPr>
        <w:t>AL PERSONALE DOCENTE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696254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237E89" w:rsidRPr="009064F0" w:rsidRDefault="00696254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</w:t>
      </w:r>
      <w:r w:rsidR="00237E89" w:rsidRPr="009064F0">
        <w:rPr>
          <w:rFonts w:ascii="Arial" w:hAnsi="Arial"/>
          <w:b/>
          <w:sz w:val="22"/>
          <w:szCs w:val="22"/>
        </w:rPr>
        <w:t xml:space="preserve">    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96254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>Oggetto:</w:t>
      </w:r>
      <w:r w:rsidR="006816C9" w:rsidRPr="009064F0">
        <w:rPr>
          <w:sz w:val="22"/>
          <w:szCs w:val="22"/>
        </w:rPr>
        <w:t xml:space="preserve">CONVOCAZIONE ASSEMBLEA </w:t>
      </w:r>
      <w:r>
        <w:rPr>
          <w:sz w:val="22"/>
          <w:szCs w:val="22"/>
        </w:rPr>
        <w:t xml:space="preserve">CONGRESSUALE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BASE</w:t>
      </w:r>
      <w:r w:rsidR="006816C9" w:rsidRPr="009064F0">
        <w:rPr>
          <w:sz w:val="22"/>
          <w:szCs w:val="22"/>
        </w:rPr>
        <w:t xml:space="preserve"> IN ORARIO </w:t>
      </w:r>
      <w:proofErr w:type="spellStart"/>
      <w:r w:rsidR="006816C9" w:rsidRPr="009064F0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SERVIZIO </w:t>
      </w:r>
      <w:r w:rsidR="006816C9" w:rsidRPr="009064F0">
        <w:rPr>
          <w:sz w:val="22"/>
          <w:szCs w:val="22"/>
        </w:rP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96254" w:rsidRPr="009064F0" w:rsidRDefault="0069625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FF31A1">
        <w:rPr>
          <w:rFonts w:ascii="Arial" w:hAnsi="Arial"/>
          <w:sz w:val="22"/>
          <w:szCs w:val="22"/>
        </w:rPr>
        <w:t>FLC CGIL della Provincia</w:t>
      </w:r>
      <w:r w:rsidR="00C72819">
        <w:rPr>
          <w:rFonts w:ascii="Arial" w:hAnsi="Arial"/>
          <w:sz w:val="22"/>
          <w:szCs w:val="22"/>
        </w:rPr>
        <w:t xml:space="preserve"> di </w:t>
      </w:r>
      <w:r w:rsidR="00117181" w:rsidRPr="009064F0">
        <w:rPr>
          <w:rFonts w:ascii="Arial" w:hAnsi="Arial"/>
          <w:sz w:val="22"/>
          <w:szCs w:val="22"/>
        </w:rPr>
        <w:t xml:space="preserve"> </w:t>
      </w:r>
      <w:r w:rsidR="004B772B">
        <w:rPr>
          <w:rFonts w:ascii="Arial" w:hAnsi="Arial"/>
          <w:sz w:val="22"/>
          <w:szCs w:val="22"/>
        </w:rPr>
        <w:t>R</w:t>
      </w:r>
      <w:r w:rsidR="00C72819">
        <w:rPr>
          <w:rFonts w:ascii="Arial" w:hAnsi="Arial"/>
          <w:sz w:val="22"/>
          <w:szCs w:val="22"/>
        </w:rPr>
        <w:t>avenna</w:t>
      </w:r>
      <w:r w:rsidR="00FF31A1">
        <w:rPr>
          <w:rFonts w:ascii="Arial" w:hAnsi="Arial"/>
          <w:sz w:val="22"/>
          <w:szCs w:val="22"/>
        </w:rPr>
        <w:t xml:space="preserve"> indice</w:t>
      </w:r>
      <w:r w:rsidRPr="009064F0">
        <w:rPr>
          <w:rFonts w:ascii="Arial" w:hAnsi="Arial"/>
          <w:sz w:val="22"/>
          <w:szCs w:val="22"/>
        </w:rPr>
        <w:t xml:space="preserve"> l’assemblea</w:t>
      </w:r>
      <w:r w:rsidR="00FF31A1">
        <w:rPr>
          <w:rFonts w:ascii="Arial" w:hAnsi="Arial"/>
          <w:sz w:val="22"/>
          <w:szCs w:val="22"/>
        </w:rPr>
        <w:t xml:space="preserve"> congressuale di base in orario di servizio rivolta ai lavoratori </w:t>
      </w:r>
      <w:r w:rsidR="00696254">
        <w:rPr>
          <w:rFonts w:ascii="Arial" w:hAnsi="Arial"/>
          <w:sz w:val="22"/>
          <w:szCs w:val="22"/>
        </w:rPr>
        <w:t xml:space="preserve">PRECARI, docenti e </w:t>
      </w:r>
      <w:r w:rsidR="00FF31A1">
        <w:rPr>
          <w:rFonts w:ascii="Arial" w:hAnsi="Arial"/>
          <w:sz w:val="22"/>
          <w:szCs w:val="22"/>
        </w:rPr>
        <w:t>ATA</w:t>
      </w:r>
      <w:r w:rsidRPr="009064F0">
        <w:rPr>
          <w:rFonts w:ascii="Arial" w:hAnsi="Arial"/>
          <w:sz w:val="22"/>
          <w:szCs w:val="22"/>
        </w:rPr>
        <w:t xml:space="preserve">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FF31A1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M</w:t>
      </w:r>
      <w:r w:rsidR="00696254">
        <w:rPr>
          <w:rFonts w:ascii="Arial" w:hAnsi="Arial"/>
          <w:b/>
          <w:bCs/>
          <w:snapToGrid/>
          <w:sz w:val="22"/>
          <w:szCs w:val="22"/>
        </w:rPr>
        <w:t>ERCOLEDI’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2</w:t>
      </w:r>
      <w:r w:rsidR="00696254">
        <w:rPr>
          <w:rFonts w:ascii="Arial" w:hAnsi="Arial"/>
          <w:b/>
          <w:bCs/>
          <w:snapToGrid/>
          <w:sz w:val="22"/>
          <w:szCs w:val="22"/>
        </w:rPr>
        <w:t>2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GENNAIO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</w:p>
    <w:p w:rsidR="006816C9" w:rsidRPr="009064F0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d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 w:rsidR="00696254">
        <w:rPr>
          <w:rFonts w:ascii="Arial" w:hAnsi="Arial"/>
          <w:b/>
          <w:bCs/>
          <w:snapToGrid/>
          <w:sz w:val="22"/>
          <w:szCs w:val="22"/>
        </w:rPr>
        <w:t>8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  <w:r>
        <w:rPr>
          <w:rFonts w:ascii="Arial" w:hAnsi="Arial"/>
          <w:b/>
          <w:bCs/>
          <w:snapToGrid/>
          <w:sz w:val="22"/>
          <w:szCs w:val="22"/>
        </w:rPr>
        <w:t xml:space="preserve"> alle ore 1</w:t>
      </w:r>
      <w:r w:rsidR="00696254">
        <w:rPr>
          <w:rFonts w:ascii="Arial" w:hAnsi="Arial"/>
          <w:b/>
          <w:bCs/>
          <w:snapToGrid/>
          <w:sz w:val="22"/>
          <w:szCs w:val="22"/>
        </w:rPr>
        <w:t>0</w:t>
      </w:r>
      <w:r>
        <w:rPr>
          <w:rFonts w:ascii="Arial" w:hAnsi="Arial"/>
          <w:b/>
          <w:bCs/>
          <w:snapToGrid/>
          <w:sz w:val="22"/>
          <w:szCs w:val="22"/>
        </w:rPr>
        <w:t>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r w:rsidR="00C72819">
        <w:rPr>
          <w:rFonts w:ascii="Arial" w:hAnsi="Arial"/>
          <w:b/>
          <w:sz w:val="22"/>
          <w:szCs w:val="22"/>
          <w:u w:val="single"/>
        </w:rPr>
        <w:t xml:space="preserve">I.T.G. </w:t>
      </w:r>
      <w:r w:rsidR="002152EC">
        <w:rPr>
          <w:rFonts w:ascii="Arial" w:hAnsi="Arial"/>
          <w:b/>
          <w:sz w:val="22"/>
          <w:szCs w:val="22"/>
          <w:u w:val="single"/>
        </w:rPr>
        <w:t>“</w:t>
      </w:r>
      <w:proofErr w:type="spellStart"/>
      <w:r w:rsidR="00FF31A1">
        <w:rPr>
          <w:rFonts w:ascii="Arial" w:hAnsi="Arial"/>
          <w:b/>
          <w:sz w:val="22"/>
          <w:szCs w:val="22"/>
          <w:u w:val="single"/>
        </w:rPr>
        <w:t>Morigia</w:t>
      </w:r>
      <w:proofErr w:type="spellEnd"/>
      <w:r w:rsidR="002152EC">
        <w:rPr>
          <w:rFonts w:ascii="Arial" w:hAnsi="Arial"/>
          <w:b/>
          <w:sz w:val="22"/>
          <w:szCs w:val="22"/>
          <w:u w:val="single"/>
        </w:rPr>
        <w:t xml:space="preserve">” – </w:t>
      </w:r>
      <w:r w:rsidR="00FF31A1">
        <w:rPr>
          <w:rFonts w:ascii="Arial" w:hAnsi="Arial"/>
          <w:b/>
          <w:sz w:val="22"/>
          <w:szCs w:val="22"/>
          <w:u w:val="single"/>
        </w:rPr>
        <w:t>Ravenna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, Via </w:t>
      </w:r>
      <w:r w:rsidR="00C72819">
        <w:rPr>
          <w:rFonts w:ascii="Arial" w:hAnsi="Arial"/>
          <w:b/>
          <w:sz w:val="22"/>
          <w:szCs w:val="22"/>
          <w:u w:val="single"/>
        </w:rPr>
        <w:t>Ma</w:t>
      </w:r>
      <w:r w:rsidR="00FF31A1">
        <w:rPr>
          <w:rFonts w:ascii="Arial" w:hAnsi="Arial"/>
          <w:b/>
          <w:sz w:val="22"/>
          <w:szCs w:val="22"/>
          <w:u w:val="single"/>
        </w:rPr>
        <w:t>rc</w:t>
      </w:r>
      <w:r w:rsidR="00C72819">
        <w:rPr>
          <w:rFonts w:ascii="Arial" w:hAnsi="Arial"/>
          <w:b/>
          <w:sz w:val="22"/>
          <w:szCs w:val="22"/>
          <w:u w:val="single"/>
        </w:rPr>
        <w:t>oni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 n.</w:t>
      </w:r>
      <w:r w:rsidR="00C72819">
        <w:rPr>
          <w:rFonts w:ascii="Arial" w:hAnsi="Arial"/>
          <w:b/>
          <w:sz w:val="22"/>
          <w:szCs w:val="22"/>
          <w:u w:val="single"/>
        </w:rPr>
        <w:t>6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96254" w:rsidRDefault="0069625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696254" w:rsidRDefault="00696254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</w:rPr>
      </w:pPr>
      <w:r w:rsidRPr="00696254">
        <w:rPr>
          <w:rFonts w:ascii="Arial" w:hAnsi="Arial"/>
          <w:b/>
          <w:sz w:val="22"/>
          <w:szCs w:val="22"/>
        </w:rPr>
        <w:t>SUPERARE IL PRECARIATO E RIAPRIRE LA PARTITA CONTRATTUALE</w:t>
      </w:r>
    </w:p>
    <w:p w:rsidR="00C72819" w:rsidRPr="00FF31A1" w:rsidRDefault="0069625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PIANO </w:t>
      </w:r>
      <w:proofErr w:type="spellStart"/>
      <w:r>
        <w:rPr>
          <w:rFonts w:ascii="Arial" w:hAnsi="Arial"/>
          <w:sz w:val="22"/>
          <w:szCs w:val="22"/>
        </w:rPr>
        <w:t>DI</w:t>
      </w:r>
      <w:proofErr w:type="spellEnd"/>
      <w:r>
        <w:rPr>
          <w:rFonts w:ascii="Arial" w:hAnsi="Arial"/>
          <w:sz w:val="22"/>
          <w:szCs w:val="22"/>
        </w:rPr>
        <w:t xml:space="preserve"> STABILIZZAZIONI con la copertura di tutti i posti vacanti e disponibili;</w:t>
      </w: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</w:t>
      </w:r>
      <w:r w:rsidR="00696254">
        <w:rPr>
          <w:rFonts w:ascii="Arial" w:hAnsi="Arial"/>
          <w:sz w:val="22"/>
          <w:szCs w:val="22"/>
        </w:rPr>
        <w:t>ertenze;</w:t>
      </w:r>
    </w:p>
    <w:p w:rsidR="00696254" w:rsidRDefault="0069625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EQUIPARAZIONE diritti e doveri lavoratori TI e TD;</w:t>
      </w:r>
    </w:p>
    <w:p w:rsidR="00696254" w:rsidRDefault="00696254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Varie ed eventuali.</w:t>
      </w:r>
    </w:p>
    <w:p w:rsidR="00696254" w:rsidRDefault="00696254" w:rsidP="00696254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  <w:sz w:val="22"/>
          <w:szCs w:val="22"/>
        </w:rPr>
      </w:pPr>
    </w:p>
    <w:p w:rsidR="00696254" w:rsidRDefault="00696254" w:rsidP="0069625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XVII CONGRESSO DELLA CGIL: illustrazione e votazione documenti –elezione delegati al congresso provinciale-.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13618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All</w:t>
      </w:r>
      <w:r w:rsidR="00FF31A1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assemble</w:t>
      </w:r>
      <w:r w:rsidR="00FF31A1">
        <w:rPr>
          <w:rFonts w:ascii="Arial" w:hAnsi="Arial"/>
          <w:sz w:val="22"/>
          <w:szCs w:val="22"/>
        </w:rPr>
        <w:t xml:space="preserve">a </w:t>
      </w:r>
      <w:r w:rsidR="00696254">
        <w:rPr>
          <w:rFonts w:ascii="Arial" w:hAnsi="Arial"/>
          <w:sz w:val="22"/>
          <w:szCs w:val="22"/>
        </w:rPr>
        <w:t>interverrà ANNA FEDELI, Segretaria nazionale FLC Cgil.</w:t>
      </w: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r w:rsidR="00655727">
        <w:rPr>
          <w:rFonts w:ascii="Arial" w:hAnsi="Arial"/>
          <w:sz w:val="22"/>
          <w:szCs w:val="22"/>
          <w:u w:val="single"/>
        </w:rPr>
        <w:t>martedì</w:t>
      </w:r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F31A1">
        <w:rPr>
          <w:rFonts w:ascii="Arial" w:hAnsi="Arial"/>
          <w:sz w:val="22"/>
          <w:szCs w:val="22"/>
          <w:u w:val="single"/>
        </w:rPr>
        <w:t>2</w:t>
      </w:r>
      <w:r w:rsidR="00655727">
        <w:rPr>
          <w:rFonts w:ascii="Arial" w:hAnsi="Arial"/>
          <w:sz w:val="22"/>
          <w:szCs w:val="22"/>
          <w:u w:val="single"/>
        </w:rPr>
        <w:t>1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D31A7" w:rsidRPr="009064F0">
        <w:rPr>
          <w:rFonts w:ascii="Arial" w:hAnsi="Arial"/>
          <w:sz w:val="22"/>
          <w:szCs w:val="22"/>
          <w:u w:val="single"/>
        </w:rPr>
        <w:t>gennaio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2152EC">
        <w:rPr>
          <w:rFonts w:ascii="Arial" w:hAnsi="Arial"/>
          <w:sz w:val="22"/>
          <w:szCs w:val="22"/>
          <w:u w:val="single"/>
        </w:rPr>
        <w:t>4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766EF4" w:rsidRPr="009064F0" w:rsidRDefault="00766EF4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55727" w:rsidRDefault="00655727" w:rsidP="00655727">
      <w:pPr>
        <w:tabs>
          <w:tab w:val="left" w:pos="851"/>
          <w:tab w:val="center" w:pos="7938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</w:t>
      </w:r>
      <w:r w:rsidR="006816C9" w:rsidRPr="009064F0">
        <w:rPr>
          <w:rFonts w:ascii="Arial" w:hAnsi="Arial"/>
          <w:b/>
          <w:sz w:val="22"/>
          <w:szCs w:val="22"/>
        </w:rPr>
        <w:t>IL DIRIGENTE SCOLASTICO</w:t>
      </w:r>
    </w:p>
    <w:p w:rsidR="00655727" w:rsidRDefault="00655727" w:rsidP="00655727">
      <w:pPr>
        <w:tabs>
          <w:tab w:val="left" w:pos="851"/>
          <w:tab w:val="center" w:pos="7938"/>
        </w:tabs>
        <w:rPr>
          <w:rFonts w:ascii="Arial" w:hAnsi="Arial"/>
          <w:i/>
          <w:sz w:val="22"/>
          <w:szCs w:val="22"/>
        </w:rPr>
      </w:pPr>
      <w:r w:rsidRPr="00655727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Prof. Luigi Neri                                                                                     </w:t>
      </w:r>
      <w:r w:rsidR="006816C9" w:rsidRPr="009064F0">
        <w:rPr>
          <w:rFonts w:ascii="Arial" w:hAnsi="Arial"/>
          <w:i/>
          <w:sz w:val="22"/>
          <w:szCs w:val="22"/>
        </w:rPr>
        <w:tab/>
      </w:r>
      <w:r w:rsidRPr="00655727">
        <w:rPr>
          <w:rFonts w:ascii="Arial" w:hAnsi="Arial"/>
          <w:sz w:val="22"/>
          <w:szCs w:val="22"/>
        </w:rPr>
        <w:t>/</w:t>
      </w:r>
      <w:proofErr w:type="spellStart"/>
      <w:r w:rsidRPr="00655727">
        <w:rPr>
          <w:rFonts w:ascii="Arial" w:hAnsi="Arial"/>
          <w:sz w:val="22"/>
          <w:szCs w:val="22"/>
        </w:rPr>
        <w:t>fl</w:t>
      </w:r>
      <w:proofErr w:type="spellEnd"/>
      <w:r w:rsidR="006816C9" w:rsidRPr="009064F0">
        <w:rPr>
          <w:rFonts w:ascii="Arial" w:hAnsi="Arial"/>
          <w:i/>
          <w:sz w:val="22"/>
          <w:szCs w:val="22"/>
        </w:rPr>
        <w:tab/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7B5" w:rsidRDefault="00D827B5">
      <w:r>
        <w:separator/>
      </w:r>
    </w:p>
  </w:endnote>
  <w:endnote w:type="continuationSeparator" w:id="0">
    <w:p w:rsidR="00D827B5" w:rsidRDefault="00D82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7B5" w:rsidRDefault="00D827B5">
      <w:r>
        <w:separator/>
      </w:r>
    </w:p>
  </w:footnote>
  <w:footnote w:type="continuationSeparator" w:id="0">
    <w:p w:rsidR="00D827B5" w:rsidRDefault="00D82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877CF"/>
    <w:rsid w:val="000E5927"/>
    <w:rsid w:val="00113618"/>
    <w:rsid w:val="001159C0"/>
    <w:rsid w:val="00117181"/>
    <w:rsid w:val="001917C5"/>
    <w:rsid w:val="001C62B3"/>
    <w:rsid w:val="002152EC"/>
    <w:rsid w:val="00236166"/>
    <w:rsid w:val="00237E89"/>
    <w:rsid w:val="00246934"/>
    <w:rsid w:val="00252C42"/>
    <w:rsid w:val="002D0EB5"/>
    <w:rsid w:val="0030051B"/>
    <w:rsid w:val="00302517"/>
    <w:rsid w:val="0037338D"/>
    <w:rsid w:val="003858F9"/>
    <w:rsid w:val="003F563A"/>
    <w:rsid w:val="004335F5"/>
    <w:rsid w:val="0045318C"/>
    <w:rsid w:val="0045636B"/>
    <w:rsid w:val="00490FFD"/>
    <w:rsid w:val="004B772B"/>
    <w:rsid w:val="004E62E7"/>
    <w:rsid w:val="004F1DA7"/>
    <w:rsid w:val="00513725"/>
    <w:rsid w:val="00610884"/>
    <w:rsid w:val="00633703"/>
    <w:rsid w:val="00655727"/>
    <w:rsid w:val="006816C9"/>
    <w:rsid w:val="00696254"/>
    <w:rsid w:val="006F2767"/>
    <w:rsid w:val="00707937"/>
    <w:rsid w:val="00725180"/>
    <w:rsid w:val="007634CA"/>
    <w:rsid w:val="00766EF4"/>
    <w:rsid w:val="0077437A"/>
    <w:rsid w:val="00796686"/>
    <w:rsid w:val="007C095C"/>
    <w:rsid w:val="007C1311"/>
    <w:rsid w:val="0087189B"/>
    <w:rsid w:val="0088408C"/>
    <w:rsid w:val="008E6B81"/>
    <w:rsid w:val="009064F0"/>
    <w:rsid w:val="00A80FE6"/>
    <w:rsid w:val="00AE5381"/>
    <w:rsid w:val="00B37EF8"/>
    <w:rsid w:val="00B43062"/>
    <w:rsid w:val="00BB47F6"/>
    <w:rsid w:val="00C72819"/>
    <w:rsid w:val="00C753D8"/>
    <w:rsid w:val="00C9643A"/>
    <w:rsid w:val="00CA1C2B"/>
    <w:rsid w:val="00CC5F69"/>
    <w:rsid w:val="00D827B5"/>
    <w:rsid w:val="00E25934"/>
    <w:rsid w:val="00E600C8"/>
    <w:rsid w:val="00EE0EE2"/>
    <w:rsid w:val="00FD31A7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2623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2014-01-10T10:49:00Z</cp:lastPrinted>
  <dcterms:created xsi:type="dcterms:W3CDTF">2014-01-15T06:32:00Z</dcterms:created>
  <dcterms:modified xsi:type="dcterms:W3CDTF">2014-01-15T06:32:00Z</dcterms:modified>
</cp:coreProperties>
</file>